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30" w:rsidRDefault="00514030" w:rsidP="00514030">
      <w:pPr>
        <w:spacing w:line="360" w:lineRule="auto"/>
        <w:ind w:firstLineChars="200" w:firstLine="420"/>
        <w:jc w:val="center"/>
        <w:rPr>
          <w:rFonts w:ascii="宋体" w:eastAsia="宋体" w:hAnsi="宋体"/>
          <w:b/>
          <w:sz w:val="36"/>
          <w:szCs w:val="36"/>
        </w:rPr>
      </w:pPr>
      <w:r w:rsidRPr="00007527"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256C9EF4" wp14:editId="531ACEC1">
            <wp:simplePos x="0" y="0"/>
            <wp:positionH relativeFrom="column">
              <wp:posOffset>-1190921</wp:posOffset>
            </wp:positionH>
            <wp:positionV relativeFrom="paragraph">
              <wp:posOffset>-958511</wp:posOffset>
            </wp:positionV>
            <wp:extent cx="7934325" cy="10896600"/>
            <wp:effectExtent l="0" t="0" r="0" b="0"/>
            <wp:wrapNone/>
            <wp:docPr id="7" name="Picture 4" descr="D:\招商轮船\矢量整理5-28\C1-2-06.pngC1-2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:\招商轮船\矢量整理5-28\C1-2-06.pngC1-2-0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10896600"/>
                    </a:xfrm>
                    <a:prstGeom prst="rect">
                      <a:avLst/>
                    </a:prstGeom>
                    <a:blipFill rotWithShape="1"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349" w:rsidRDefault="0069674B" w:rsidP="0069674B">
      <w:pPr>
        <w:spacing w:line="360" w:lineRule="auto"/>
        <w:ind w:firstLineChars="200" w:firstLine="883"/>
        <w:jc w:val="center"/>
        <w:rPr>
          <w:rFonts w:ascii="宋体" w:eastAsia="宋体" w:hAnsi="宋体"/>
          <w:b/>
          <w:sz w:val="44"/>
          <w:szCs w:val="44"/>
        </w:rPr>
      </w:pPr>
      <w:r w:rsidRPr="00514030">
        <w:rPr>
          <w:rFonts w:ascii="宋体" w:eastAsia="宋体" w:hAnsi="宋体" w:hint="eastAsia"/>
          <w:b/>
          <w:sz w:val="44"/>
          <w:szCs w:val="44"/>
        </w:rPr>
        <w:t>起帆电缆2</w:t>
      </w:r>
      <w:r w:rsidRPr="00514030">
        <w:rPr>
          <w:rFonts w:ascii="宋体" w:eastAsia="宋体" w:hAnsi="宋体"/>
          <w:b/>
          <w:sz w:val="44"/>
          <w:szCs w:val="44"/>
        </w:rPr>
        <w:t>023</w:t>
      </w:r>
      <w:r w:rsidRPr="00514030">
        <w:rPr>
          <w:rFonts w:ascii="宋体" w:eastAsia="宋体" w:hAnsi="宋体" w:hint="eastAsia"/>
          <w:b/>
          <w:sz w:val="44"/>
          <w:szCs w:val="44"/>
        </w:rPr>
        <w:t>年秋季招聘简章</w:t>
      </w:r>
    </w:p>
    <w:p w:rsidR="00514030" w:rsidRPr="00514030" w:rsidRDefault="00514030" w:rsidP="0069674B">
      <w:pPr>
        <w:spacing w:line="360" w:lineRule="auto"/>
        <w:ind w:firstLineChars="200" w:firstLine="883"/>
        <w:jc w:val="center"/>
        <w:rPr>
          <w:rFonts w:ascii="宋体" w:eastAsia="宋体" w:hAnsi="宋体"/>
          <w:b/>
          <w:sz w:val="44"/>
          <w:szCs w:val="44"/>
        </w:rPr>
      </w:pPr>
    </w:p>
    <w:p w:rsidR="00430349" w:rsidRPr="00430349" w:rsidRDefault="00430349" w:rsidP="0027165F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一、</w:t>
      </w:r>
      <w:r w:rsidRPr="00430349">
        <w:rPr>
          <w:rFonts w:ascii="宋体" w:eastAsia="宋体" w:hAnsi="宋体" w:hint="eastAsia"/>
          <w:b/>
          <w:sz w:val="24"/>
        </w:rPr>
        <w:t>公司简介</w:t>
      </w:r>
    </w:p>
    <w:p w:rsidR="0069674B" w:rsidRDefault="00430349" w:rsidP="0069674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430349">
        <w:rPr>
          <w:rFonts w:ascii="宋体" w:eastAsia="宋体" w:hAnsi="宋体" w:hint="eastAsia"/>
          <w:sz w:val="24"/>
        </w:rPr>
        <w:t>起帆电缆是集研发、生产、销售为一体的兼营陆缆及海缆的高端线缆企业之一，公司成立于1994年，总部坐落于上海金山张堰工业区，在上海金山、安徽池州、湖北宜昌共有三个生产基地，总占地达120余万平方米，其中安徽基地规划总面积1000多亩，一期约300亩已投产；宜昌基地占地1200亩，交联立塔高达180米；现有厂房总建筑面积约90万余平方米，注册资金逾4亿元，年生产能力达200亿元，且门店众多</w:t>
      </w:r>
      <w:bookmarkStart w:id="0" w:name="_GoBack"/>
      <w:bookmarkEnd w:id="0"/>
      <w:r w:rsidRPr="00430349">
        <w:rPr>
          <w:rFonts w:ascii="宋体" w:eastAsia="宋体" w:hAnsi="宋体" w:hint="eastAsia"/>
          <w:sz w:val="24"/>
        </w:rPr>
        <w:t>，仓储丰富，线缆行业2022年排名前10强，系电线电缆行业中的领军企业,A股主板上市企业，股票代码605222.SH，市值近百亿元。</w:t>
      </w:r>
    </w:p>
    <w:p w:rsidR="00430349" w:rsidRDefault="00430349" w:rsidP="0027165F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430349">
        <w:rPr>
          <w:rFonts w:ascii="宋体" w:eastAsia="宋体" w:hAnsi="宋体" w:hint="eastAsia"/>
          <w:b/>
          <w:sz w:val="24"/>
        </w:rPr>
        <w:t>二、招聘岗位</w:t>
      </w:r>
    </w:p>
    <w:p w:rsidR="00430349" w:rsidRDefault="00F1218C" w:rsidP="0027165F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（一）</w:t>
      </w:r>
      <w:r w:rsidR="00F42415">
        <w:rPr>
          <w:rFonts w:ascii="宋体" w:eastAsia="宋体" w:hAnsi="宋体" w:hint="eastAsia"/>
          <w:b/>
          <w:sz w:val="24"/>
        </w:rPr>
        <w:t>技术研发工程师</w:t>
      </w:r>
    </w:p>
    <w:p w:rsidR="00F42415" w:rsidRPr="00F42415" w:rsidRDefault="00F42415" w:rsidP="0027165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42415">
        <w:rPr>
          <w:rFonts w:ascii="宋体" w:eastAsia="宋体" w:hAnsi="宋体" w:hint="eastAsia"/>
          <w:sz w:val="24"/>
        </w:rPr>
        <w:t>岗位职责：</w:t>
      </w:r>
    </w:p>
    <w:p w:rsidR="00F42415" w:rsidRPr="00F42415" w:rsidRDefault="00F42415" w:rsidP="0027165F">
      <w:pPr>
        <w:spacing w:line="360" w:lineRule="auto"/>
        <w:ind w:firstLineChars="200" w:firstLine="480"/>
      </w:pPr>
      <w:r w:rsidRPr="00F42415">
        <w:rPr>
          <w:rFonts w:ascii="宋体" w:eastAsia="宋体" w:hAnsi="宋体" w:hint="eastAsia"/>
          <w:sz w:val="24"/>
        </w:rPr>
        <w:t>协助技术工程师完成相关技术工艺优化相关工作。</w:t>
      </w:r>
      <w:r w:rsidRPr="00F42415">
        <w:rPr>
          <w:rFonts w:hint="eastAsia"/>
        </w:rPr>
        <w:t xml:space="preserve"> </w:t>
      </w:r>
    </w:p>
    <w:p w:rsidR="00F42415" w:rsidRPr="00F42415" w:rsidRDefault="00F42415" w:rsidP="0027165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42415">
        <w:rPr>
          <w:rFonts w:ascii="宋体" w:eastAsia="宋体" w:hAnsi="宋体" w:hint="eastAsia"/>
          <w:sz w:val="24"/>
        </w:rPr>
        <w:t>任职要求：</w:t>
      </w:r>
    </w:p>
    <w:p w:rsidR="00F42415" w:rsidRPr="00F42415" w:rsidRDefault="00F42415" w:rsidP="0027165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42415">
        <w:rPr>
          <w:rFonts w:ascii="宋体" w:eastAsia="宋体" w:hAnsi="宋体" w:hint="eastAsia"/>
          <w:sz w:val="24"/>
        </w:rPr>
        <w:t>1、电气</w:t>
      </w:r>
      <w:r>
        <w:rPr>
          <w:rFonts w:ascii="宋体" w:eastAsia="宋体" w:hAnsi="宋体" w:hint="eastAsia"/>
          <w:sz w:val="24"/>
        </w:rPr>
        <w:t>、高分子</w:t>
      </w:r>
      <w:r w:rsidRPr="00F42415">
        <w:rPr>
          <w:rFonts w:ascii="宋体" w:eastAsia="宋体" w:hAnsi="宋体" w:hint="eastAsia"/>
          <w:sz w:val="24"/>
        </w:rPr>
        <w:t>相关专业；</w:t>
      </w:r>
    </w:p>
    <w:p w:rsidR="00F42415" w:rsidRPr="00F42415" w:rsidRDefault="00F42415" w:rsidP="0027165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42415">
        <w:rPr>
          <w:rFonts w:ascii="宋体" w:eastAsia="宋体" w:hAnsi="宋体"/>
          <w:sz w:val="24"/>
        </w:rPr>
        <w:t>2</w:t>
      </w:r>
      <w:r w:rsidRPr="00F42415">
        <w:rPr>
          <w:rFonts w:ascii="宋体" w:eastAsia="宋体" w:hAnsi="宋体" w:hint="eastAsia"/>
          <w:sz w:val="24"/>
        </w:rPr>
        <w:t>、工作踏实认真、性格开朗、良好的沟通能力；</w:t>
      </w:r>
    </w:p>
    <w:p w:rsidR="00F42415" w:rsidRDefault="00F42415" w:rsidP="0027165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42415">
        <w:rPr>
          <w:rFonts w:ascii="宋体" w:eastAsia="宋体" w:hAnsi="宋体"/>
          <w:sz w:val="24"/>
        </w:rPr>
        <w:t>3</w:t>
      </w:r>
      <w:r w:rsidRPr="00F42415">
        <w:rPr>
          <w:rFonts w:ascii="宋体" w:eastAsia="宋体" w:hAnsi="宋体" w:hint="eastAsia"/>
          <w:sz w:val="24"/>
        </w:rPr>
        <w:t>、较强的学习和抗压能力；</w:t>
      </w:r>
    </w:p>
    <w:p w:rsidR="00F42415" w:rsidRPr="00F42415" w:rsidRDefault="00F1218C" w:rsidP="0027165F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（二）</w:t>
      </w:r>
      <w:r w:rsidR="00F42415" w:rsidRPr="00F42415">
        <w:rPr>
          <w:rFonts w:ascii="宋体" w:eastAsia="宋体" w:hAnsi="宋体" w:hint="eastAsia"/>
          <w:b/>
          <w:sz w:val="24"/>
        </w:rPr>
        <w:t>销售工程师</w:t>
      </w:r>
    </w:p>
    <w:p w:rsidR="00F42415" w:rsidRDefault="00F42415" w:rsidP="0027165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岗位职责：</w:t>
      </w:r>
    </w:p>
    <w:p w:rsidR="00F42415" w:rsidRDefault="00F42415" w:rsidP="0027165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42415">
        <w:rPr>
          <w:rFonts w:ascii="宋体" w:eastAsia="宋体" w:hAnsi="宋体" w:hint="eastAsia"/>
          <w:sz w:val="24"/>
        </w:rPr>
        <w:t>负责所属区域的电线电缆市场开发、客户维护、售后服务的协调处理。</w:t>
      </w:r>
    </w:p>
    <w:p w:rsidR="00F42415" w:rsidRDefault="00F42415" w:rsidP="0027165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任职要求：</w:t>
      </w:r>
    </w:p>
    <w:p w:rsidR="00F42415" w:rsidRDefault="00F42415" w:rsidP="0027165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1、</w:t>
      </w:r>
      <w:r w:rsidRPr="00F42415">
        <w:rPr>
          <w:rFonts w:ascii="宋体" w:eastAsia="宋体" w:hAnsi="宋体" w:hint="eastAsia"/>
          <w:sz w:val="24"/>
        </w:rPr>
        <w:t>专业不限；</w:t>
      </w:r>
    </w:p>
    <w:p w:rsidR="00F42415" w:rsidRPr="00F42415" w:rsidRDefault="00F42415" w:rsidP="0027165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2、</w:t>
      </w:r>
      <w:r w:rsidRPr="00F42415">
        <w:rPr>
          <w:rFonts w:ascii="宋体" w:eastAsia="宋体" w:hAnsi="宋体" w:hint="eastAsia"/>
          <w:sz w:val="24"/>
        </w:rPr>
        <w:t>工作踏实认真、性格开朗、品行端正；</w:t>
      </w:r>
    </w:p>
    <w:p w:rsidR="00F42415" w:rsidRDefault="00F42415" w:rsidP="0027165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</w:t>
      </w:r>
      <w:r>
        <w:rPr>
          <w:rFonts w:ascii="宋体" w:eastAsia="宋体" w:hAnsi="宋体" w:hint="eastAsia"/>
          <w:sz w:val="24"/>
        </w:rPr>
        <w:t>、</w:t>
      </w:r>
      <w:r w:rsidRPr="00F42415">
        <w:rPr>
          <w:rFonts w:ascii="宋体" w:eastAsia="宋体" w:hAnsi="宋体" w:hint="eastAsia"/>
          <w:sz w:val="24"/>
        </w:rPr>
        <w:t>较强的语言表达和沟通能力</w:t>
      </w:r>
    </w:p>
    <w:p w:rsidR="00F42415" w:rsidRPr="00F42415" w:rsidRDefault="00F1218C" w:rsidP="0027165F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（三）</w:t>
      </w:r>
      <w:r w:rsidR="00F42415" w:rsidRPr="00F42415">
        <w:rPr>
          <w:rFonts w:ascii="宋体" w:eastAsia="宋体" w:hAnsi="宋体" w:hint="eastAsia"/>
          <w:b/>
          <w:sz w:val="24"/>
        </w:rPr>
        <w:t>生产储备干部</w:t>
      </w:r>
    </w:p>
    <w:p w:rsidR="00514030" w:rsidRDefault="00514030" w:rsidP="00514030">
      <w:pPr>
        <w:spacing w:line="360" w:lineRule="auto"/>
        <w:ind w:firstLineChars="200" w:firstLine="420"/>
        <w:rPr>
          <w:rFonts w:ascii="宋体" w:eastAsia="宋体" w:hAnsi="宋体"/>
          <w:sz w:val="24"/>
        </w:rPr>
      </w:pPr>
      <w:r w:rsidRPr="00007527">
        <w:rPr>
          <w:rFonts w:hint="eastAsia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56C9EF4" wp14:editId="531ACEC1">
            <wp:simplePos x="0" y="0"/>
            <wp:positionH relativeFrom="column">
              <wp:posOffset>-1296773</wp:posOffset>
            </wp:positionH>
            <wp:positionV relativeFrom="paragraph">
              <wp:posOffset>-989300</wp:posOffset>
            </wp:positionV>
            <wp:extent cx="7934325" cy="10896600"/>
            <wp:effectExtent l="0" t="0" r="0" b="0"/>
            <wp:wrapNone/>
            <wp:docPr id="1" name="Picture 4" descr="D:\招商轮船\矢量整理5-28\C1-2-06.pngC1-2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:\招商轮船\矢量整理5-28\C1-2-06.pngC1-2-0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10896600"/>
                    </a:xfrm>
                    <a:prstGeom prst="rect">
                      <a:avLst/>
                    </a:prstGeom>
                    <a:blipFill rotWithShape="1">
                      <a:blip r:embed="rId8"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415" w:rsidRDefault="00F42415" w:rsidP="0027165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岗位职责：</w:t>
      </w:r>
    </w:p>
    <w:p w:rsidR="00F42415" w:rsidRDefault="00F42415" w:rsidP="0027165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42415">
        <w:rPr>
          <w:rFonts w:ascii="宋体" w:eastAsia="宋体" w:hAnsi="宋体" w:hint="eastAsia"/>
          <w:sz w:val="24"/>
        </w:rPr>
        <w:t>作为公司基层管理人员培养，协助主管做好各项工作</w:t>
      </w:r>
      <w:r>
        <w:rPr>
          <w:rFonts w:ascii="宋体" w:eastAsia="宋体" w:hAnsi="宋体" w:hint="eastAsia"/>
          <w:sz w:val="24"/>
        </w:rPr>
        <w:t>任职要求：</w:t>
      </w:r>
    </w:p>
    <w:p w:rsidR="00F42415" w:rsidRDefault="00F42415" w:rsidP="0027165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1、电气相关专业</w:t>
      </w:r>
      <w:r w:rsidRPr="00F42415">
        <w:rPr>
          <w:rFonts w:ascii="宋体" w:eastAsia="宋体" w:hAnsi="宋体" w:hint="eastAsia"/>
          <w:sz w:val="24"/>
        </w:rPr>
        <w:t>；</w:t>
      </w:r>
    </w:p>
    <w:p w:rsidR="00F42415" w:rsidRPr="00F42415" w:rsidRDefault="00F42415" w:rsidP="0027165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2、</w:t>
      </w:r>
      <w:r w:rsidRPr="00F42415">
        <w:rPr>
          <w:rFonts w:ascii="宋体" w:eastAsia="宋体" w:hAnsi="宋体" w:hint="eastAsia"/>
          <w:sz w:val="24"/>
        </w:rPr>
        <w:t>工作踏实认真、性格开朗、良好的沟通能力；</w:t>
      </w:r>
    </w:p>
    <w:p w:rsidR="00F42415" w:rsidRDefault="00F42415" w:rsidP="0051403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</w:t>
      </w:r>
      <w:r>
        <w:rPr>
          <w:rFonts w:ascii="宋体" w:eastAsia="宋体" w:hAnsi="宋体" w:hint="eastAsia"/>
          <w:sz w:val="24"/>
        </w:rPr>
        <w:t>、</w:t>
      </w:r>
      <w:r w:rsidRPr="00F42415">
        <w:rPr>
          <w:rFonts w:ascii="宋体" w:eastAsia="宋体" w:hAnsi="宋体" w:hint="eastAsia"/>
          <w:sz w:val="24"/>
        </w:rPr>
        <w:t>较强的语言表达和沟通能力</w:t>
      </w:r>
    </w:p>
    <w:p w:rsidR="00F42415" w:rsidRPr="00F42415" w:rsidRDefault="00F42415" w:rsidP="0027165F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F42415">
        <w:rPr>
          <w:rFonts w:ascii="宋体" w:eastAsia="宋体" w:hAnsi="宋体" w:hint="eastAsia"/>
          <w:b/>
          <w:sz w:val="24"/>
        </w:rPr>
        <w:t>三、薪资福利</w:t>
      </w:r>
    </w:p>
    <w:p w:rsidR="00F42415" w:rsidRPr="00F42415" w:rsidRDefault="00F42415" w:rsidP="0027165F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F42415">
        <w:rPr>
          <w:rFonts w:ascii="宋体" w:eastAsia="宋体" w:hAnsi="宋体" w:hint="eastAsia"/>
          <w:b/>
          <w:sz w:val="24"/>
        </w:rPr>
        <w:t>薪资待遇：</w:t>
      </w:r>
    </w:p>
    <w:p w:rsidR="00F42415" w:rsidRDefault="00F42415" w:rsidP="0027165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第一年7</w:t>
      </w:r>
      <w:r w:rsidR="00B87374">
        <w:rPr>
          <w:rFonts w:ascii="宋体" w:eastAsia="宋体" w:hAnsi="宋体"/>
          <w:sz w:val="24"/>
        </w:rPr>
        <w:t>.5</w:t>
      </w:r>
      <w:r>
        <w:rPr>
          <w:rFonts w:ascii="宋体" w:eastAsia="宋体" w:hAnsi="宋体"/>
          <w:sz w:val="24"/>
        </w:rPr>
        <w:t>k</w:t>
      </w:r>
      <w:r>
        <w:rPr>
          <w:rFonts w:ascii="宋体" w:eastAsia="宋体" w:hAnsi="宋体" w:hint="eastAsia"/>
          <w:sz w:val="24"/>
        </w:rPr>
        <w:t>/月</w:t>
      </w:r>
    </w:p>
    <w:p w:rsidR="00F42415" w:rsidRDefault="00F42415" w:rsidP="0027165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第二年8</w:t>
      </w:r>
      <w:r w:rsidR="00B87374">
        <w:rPr>
          <w:rFonts w:ascii="宋体" w:eastAsia="宋体" w:hAnsi="宋体"/>
          <w:sz w:val="24"/>
        </w:rPr>
        <w:t>.5</w:t>
      </w:r>
      <w:r>
        <w:rPr>
          <w:rFonts w:ascii="宋体" w:eastAsia="宋体" w:hAnsi="宋体"/>
          <w:sz w:val="24"/>
        </w:rPr>
        <w:t>k</w:t>
      </w:r>
      <w:r>
        <w:rPr>
          <w:rFonts w:ascii="宋体" w:eastAsia="宋体" w:hAnsi="宋体" w:hint="eastAsia"/>
          <w:sz w:val="24"/>
        </w:rPr>
        <w:t>/月</w:t>
      </w:r>
    </w:p>
    <w:p w:rsidR="00F42415" w:rsidRDefault="00F42415" w:rsidP="0027165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第三年1</w:t>
      </w:r>
      <w:r>
        <w:rPr>
          <w:rFonts w:ascii="宋体" w:eastAsia="宋体" w:hAnsi="宋体"/>
          <w:sz w:val="24"/>
        </w:rPr>
        <w:t>0k</w:t>
      </w:r>
      <w:r>
        <w:rPr>
          <w:rFonts w:ascii="宋体" w:eastAsia="宋体" w:hAnsi="宋体" w:hint="eastAsia"/>
          <w:sz w:val="24"/>
        </w:rPr>
        <w:t>/月</w:t>
      </w:r>
      <w:r w:rsidR="00F1218C">
        <w:rPr>
          <w:rFonts w:ascii="宋体" w:eastAsia="宋体" w:hAnsi="宋体" w:hint="eastAsia"/>
          <w:sz w:val="24"/>
        </w:rPr>
        <w:t>以上</w:t>
      </w:r>
    </w:p>
    <w:p w:rsidR="00F42415" w:rsidRDefault="00F42415" w:rsidP="0027165F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F42415">
        <w:rPr>
          <w:rFonts w:ascii="宋体" w:eastAsia="宋体" w:hAnsi="宋体" w:hint="eastAsia"/>
          <w:b/>
          <w:sz w:val="24"/>
        </w:rPr>
        <w:t>福利待遇：</w:t>
      </w:r>
    </w:p>
    <w:p w:rsidR="00F42415" w:rsidRPr="00F1218C" w:rsidRDefault="00F1218C" w:rsidP="00F1218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F1218C">
        <w:rPr>
          <w:rFonts w:ascii="宋体" w:eastAsia="宋体" w:hAnsi="宋体" w:hint="eastAsia"/>
          <w:sz w:val="24"/>
        </w:rPr>
        <w:t>员工宿舍、生日礼金、带薪年休假，保险补贴、年终奖、过节费、免费工作餐、上海市居住证申请等。</w:t>
      </w:r>
    </w:p>
    <w:p w:rsidR="00430349" w:rsidRPr="00556197" w:rsidRDefault="0027165F" w:rsidP="0027165F">
      <w:pPr>
        <w:spacing w:line="360" w:lineRule="auto"/>
        <w:ind w:firstLineChars="200" w:firstLine="482"/>
        <w:rPr>
          <w:rFonts w:ascii="宋体" w:eastAsia="宋体" w:hAnsi="宋体"/>
          <w:b/>
          <w:sz w:val="24"/>
        </w:rPr>
      </w:pPr>
      <w:r w:rsidRPr="00556197">
        <w:rPr>
          <w:rFonts w:ascii="宋体" w:eastAsia="宋体" w:hAnsi="宋体" w:hint="eastAsia"/>
          <w:b/>
          <w:sz w:val="24"/>
        </w:rPr>
        <w:t>四、联系方式</w:t>
      </w:r>
    </w:p>
    <w:p w:rsidR="0027165F" w:rsidRDefault="0027165F" w:rsidP="00F1218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人力资源部电话：0</w:t>
      </w:r>
      <w:r>
        <w:rPr>
          <w:rFonts w:ascii="宋体" w:eastAsia="宋体" w:hAnsi="宋体"/>
          <w:sz w:val="24"/>
        </w:rPr>
        <w:t>21</w:t>
      </w:r>
      <w:r>
        <w:rPr>
          <w:rFonts w:ascii="宋体" w:eastAsia="宋体" w:hAnsi="宋体" w:hint="eastAsia"/>
          <w:sz w:val="24"/>
        </w:rPr>
        <w:t>-</w:t>
      </w:r>
      <w:r>
        <w:rPr>
          <w:rFonts w:ascii="宋体" w:eastAsia="宋体" w:hAnsi="宋体"/>
          <w:sz w:val="24"/>
        </w:rPr>
        <w:t>57220619</w:t>
      </w:r>
    </w:p>
    <w:p w:rsidR="0027165F" w:rsidRPr="0027165F" w:rsidRDefault="0027165F" w:rsidP="00F1218C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简历投递邮箱：</w:t>
      </w:r>
      <w:r w:rsidRPr="0027165F">
        <w:rPr>
          <w:rFonts w:ascii="宋体" w:eastAsia="宋体" w:hAnsi="宋体" w:hint="eastAsia"/>
          <w:sz w:val="24"/>
        </w:rPr>
        <w:t>qifan57220619@126.com</w:t>
      </w:r>
    </w:p>
    <w:p w:rsidR="0027165F" w:rsidRDefault="0027165F" w:rsidP="0027165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公司地址：</w:t>
      </w:r>
    </w:p>
    <w:p w:rsidR="0027165F" w:rsidRDefault="0027165F" w:rsidP="0027165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7165F">
        <w:rPr>
          <w:rFonts w:ascii="宋体" w:eastAsia="宋体" w:hAnsi="宋体" w:hint="eastAsia"/>
          <w:sz w:val="24"/>
        </w:rPr>
        <w:t>上海金山：上海市金山区张堰镇振康路</w:t>
      </w:r>
      <w:r w:rsidRPr="0027165F">
        <w:rPr>
          <w:rFonts w:ascii="宋体" w:eastAsia="宋体" w:hAnsi="宋体"/>
          <w:sz w:val="24"/>
        </w:rPr>
        <w:t>238</w:t>
      </w:r>
      <w:r w:rsidRPr="0027165F">
        <w:rPr>
          <w:rFonts w:ascii="宋体" w:eastAsia="宋体" w:hAnsi="宋体" w:hint="eastAsia"/>
          <w:sz w:val="24"/>
        </w:rPr>
        <w:t>号</w:t>
      </w:r>
    </w:p>
    <w:p w:rsidR="00D14320" w:rsidRPr="0027165F" w:rsidRDefault="00D14320" w:rsidP="00D1432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7165F">
        <w:rPr>
          <w:rFonts w:ascii="宋体" w:eastAsia="宋体" w:hAnsi="宋体" w:hint="eastAsia"/>
          <w:sz w:val="24"/>
        </w:rPr>
        <w:t>上海闵行：上海市闵行区光华路</w:t>
      </w:r>
      <w:r w:rsidRPr="0027165F">
        <w:rPr>
          <w:rFonts w:ascii="宋体" w:eastAsia="宋体" w:hAnsi="宋体"/>
          <w:sz w:val="24"/>
        </w:rPr>
        <w:t>2188</w:t>
      </w:r>
      <w:r w:rsidRPr="0027165F">
        <w:rPr>
          <w:rFonts w:ascii="宋体" w:eastAsia="宋体" w:hAnsi="宋体" w:hint="eastAsia"/>
          <w:sz w:val="24"/>
        </w:rPr>
        <w:t>号</w:t>
      </w:r>
    </w:p>
    <w:p w:rsidR="00D14320" w:rsidRPr="0027165F" w:rsidRDefault="00D14320" w:rsidP="00D14320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7165F">
        <w:rPr>
          <w:rFonts w:ascii="宋体" w:eastAsia="宋体" w:hAnsi="宋体" w:hint="eastAsia"/>
          <w:sz w:val="24"/>
        </w:rPr>
        <w:t>安徽池州：安徽省池州市高新技术产业开发区</w:t>
      </w:r>
    </w:p>
    <w:p w:rsidR="00D14320" w:rsidRPr="00D14320" w:rsidRDefault="00D14320" w:rsidP="00D14320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 w:rsidRPr="0027165F">
        <w:rPr>
          <w:rFonts w:ascii="宋体" w:eastAsia="宋体" w:hAnsi="宋体" w:hint="eastAsia"/>
          <w:sz w:val="24"/>
        </w:rPr>
        <w:t>湖北宜昌：湖北省宜昌市猇亭区</w:t>
      </w:r>
    </w:p>
    <w:p w:rsidR="0027165F" w:rsidRDefault="0027165F" w:rsidP="0027165F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扫码投递：</w:t>
      </w:r>
    </w:p>
    <w:p w:rsidR="0027165F" w:rsidRDefault="0027165F" w:rsidP="00514030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</w:rPr>
      </w:pPr>
      <w:r w:rsidRPr="0027165F">
        <w:rPr>
          <w:rFonts w:ascii="宋体" w:eastAsia="宋体" w:hAnsi="宋体"/>
          <w:noProof/>
          <w:sz w:val="24"/>
        </w:rPr>
        <w:drawing>
          <wp:inline distT="0" distB="0" distL="0" distR="0">
            <wp:extent cx="1796903" cy="1796903"/>
            <wp:effectExtent l="0" t="0" r="0" b="0"/>
            <wp:docPr id="3" name="图片 3" descr="D:\周雪雪\面试\招聘启事\投递简历二维码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周雪雪\面试\招聘启事\投递简历二维码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178" cy="181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995" w:rsidRDefault="004D7995" w:rsidP="00514030">
      <w:r>
        <w:separator/>
      </w:r>
    </w:p>
  </w:endnote>
  <w:endnote w:type="continuationSeparator" w:id="0">
    <w:p w:rsidR="004D7995" w:rsidRDefault="004D7995" w:rsidP="0051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995" w:rsidRDefault="004D7995" w:rsidP="00514030">
      <w:r>
        <w:separator/>
      </w:r>
    </w:p>
  </w:footnote>
  <w:footnote w:type="continuationSeparator" w:id="0">
    <w:p w:rsidR="004D7995" w:rsidRDefault="004D7995" w:rsidP="00514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118B"/>
    <w:multiLevelType w:val="hybridMultilevel"/>
    <w:tmpl w:val="44B67926"/>
    <w:lvl w:ilvl="0" w:tplc="3672277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E2A5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9AA46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A6E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9CE24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C2C18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A627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CEFFA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8B4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49"/>
    <w:rsid w:val="00132488"/>
    <w:rsid w:val="0027165F"/>
    <w:rsid w:val="002A3CAE"/>
    <w:rsid w:val="00412B97"/>
    <w:rsid w:val="00430349"/>
    <w:rsid w:val="004D7995"/>
    <w:rsid w:val="00514030"/>
    <w:rsid w:val="00556197"/>
    <w:rsid w:val="0069674B"/>
    <w:rsid w:val="007A7471"/>
    <w:rsid w:val="00802072"/>
    <w:rsid w:val="008F1E51"/>
    <w:rsid w:val="009602AC"/>
    <w:rsid w:val="009F0914"/>
    <w:rsid w:val="00B87374"/>
    <w:rsid w:val="00D14320"/>
    <w:rsid w:val="00F1218C"/>
    <w:rsid w:val="00F4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BBA9A"/>
  <w15:chartTrackingRefBased/>
  <w15:docId w15:val="{6C27989A-C39F-42DB-AA7E-FE52FA23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3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F4241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14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403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14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140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3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123</Words>
  <Characters>705</Characters>
  <Application>Microsoft Office Word</Application>
  <DocSecurity>0</DocSecurity>
  <Lines>5</Lines>
  <Paragraphs>1</Paragraphs>
  <ScaleCrop>false</ScaleCrop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2023-09-04T03:14:00Z</dcterms:created>
  <dcterms:modified xsi:type="dcterms:W3CDTF">2023-09-07T02:37:00Z</dcterms:modified>
</cp:coreProperties>
</file>