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刘凤龙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983.02</w:t>
            </w:r>
            <w:bookmarkStart w:id="0" w:name="_GoBack"/>
            <w:bookmarkEnd w:id="0"/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华锐风电科技（集团）股份有限公司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产品经理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哈尔滨理工大学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先进储能系统与技术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高级工程师（发电）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5110072828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5110072828@139.</w:t>
            </w:r>
            <w:r>
              <w:rPr>
                <w:rFonts w:hint="eastAsia" w:ascii="仿宋_GB2312" w:eastAsia="仿宋_GB2312"/>
                <w:sz w:val="24"/>
                <w:szCs w:val="24"/>
              </w:rPr>
              <w:t>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4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学习经历：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003.09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至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 xml:space="preserve">2007.07 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哈尔滨理工大学 计算机科学与技术 本科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007.09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至2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 xml:space="preserve">010.04 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哈尔滨理工大学 电气工程及其自动化 硕士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工作经历：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 xml:space="preserve">010.05-2013.10 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 xml:space="preserve">华锐风电科技（集团）股份有限公司 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软件工程师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 xml:space="preserve">014.11-2016.05 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 xml:space="preserve">西门子（中国）研究院 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研究员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 xml:space="preserve">016.05-2017.06 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北京友信宏科电子科技有限公司 高级软件工程师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017.07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-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2021-12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 xml:space="preserve"> 天津北方焦耳新能源科技有限公司 总经理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2022.01</w:t>
            </w: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至今 华锐风电科技（集团）股份有限公司 主任工程师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5" w:hRule="atLeast"/>
        </w:trPr>
        <w:tc>
          <w:tcPr>
            <w:tcW w:w="8790" w:type="dxa"/>
            <w:gridSpan w:val="14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</w:t>
            </w:r>
          </w:p>
          <w:p>
            <w:pPr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在风力发电双馈变流器、级联储能PCS、大功率两电平储能PCS、大功率三电平PCS方面有深入的理论研究与实践经验，主持开发了1</w:t>
            </w:r>
            <w:r>
              <w:rPr>
                <w:rFonts w:ascii="仿宋_GB2312" w:eastAsia="仿宋_GB2312"/>
                <w:sz w:val="24"/>
                <w:szCs w:val="24"/>
              </w:rPr>
              <w:t>00</w:t>
            </w:r>
            <w:r>
              <w:rPr>
                <w:rFonts w:hint="eastAsia" w:ascii="仿宋_GB2312" w:eastAsia="仿宋_GB2312"/>
                <w:sz w:val="24"/>
                <w:szCs w:val="24"/>
              </w:rPr>
              <w:t>kW级联式储能PCS及储能系统，技术先进、性能稳定，一直处于稳定运行状态；主持开发了6</w:t>
            </w:r>
            <w:r>
              <w:rPr>
                <w:rFonts w:ascii="仿宋_GB2312" w:eastAsia="仿宋_GB2312"/>
                <w:sz w:val="24"/>
                <w:szCs w:val="24"/>
              </w:rPr>
              <w:t>30kW</w:t>
            </w:r>
            <w:r>
              <w:rPr>
                <w:rFonts w:hint="eastAsia" w:ascii="仿宋_GB2312" w:eastAsia="仿宋_GB2312"/>
                <w:sz w:val="24"/>
                <w:szCs w:val="24"/>
              </w:rPr>
              <w:t>两电平PCS，完全满足当前主流储能系统技术要求，客户反馈良好。在小功率户用储能PCS方向也有良好的技术积累，设计的隔离式小功率储能PCS，兼具高性能、高稳定性与低廉的价格，已经进入市场。</w:t>
            </w:r>
          </w:p>
          <w:p>
            <w:pPr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擅长使用单片机、DSP、FPGA等主要芯片，建立控制系统。对C语言、V</w:t>
            </w:r>
            <w:r>
              <w:rPr>
                <w:rFonts w:ascii="仿宋_GB2312" w:eastAsia="仿宋_GB2312"/>
                <w:sz w:val="24"/>
                <w:szCs w:val="24"/>
              </w:rPr>
              <w:t>erilog</w:t>
            </w:r>
            <w:r>
              <w:rPr>
                <w:rFonts w:hint="eastAsia" w:ascii="仿宋_GB2312" w:eastAsia="仿宋_GB2312"/>
                <w:sz w:val="24"/>
                <w:szCs w:val="24"/>
              </w:rPr>
              <w:t>等语言的使用非常熟悉，编写了大量变流器、PCS、电机控制器的程序。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2" w:hRule="atLeast"/>
        </w:trPr>
        <w:tc>
          <w:tcPr>
            <w:tcW w:w="4070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155" w:type="dxa"/>
            <w:gridSpan w:val="6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5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yYTI0ODdmYzIyYTU0MTcwMzVmNzk4MDJiNmU2MmIifQ=="/>
  </w:docVars>
  <w:rsids>
    <w:rsidRoot w:val="00016B67"/>
    <w:rsid w:val="00016B67"/>
    <w:rsid w:val="00044394"/>
    <w:rsid w:val="0004701F"/>
    <w:rsid w:val="0006523E"/>
    <w:rsid w:val="001A7ED6"/>
    <w:rsid w:val="002A1593"/>
    <w:rsid w:val="002C1ACD"/>
    <w:rsid w:val="0037456A"/>
    <w:rsid w:val="00514F1B"/>
    <w:rsid w:val="00565293"/>
    <w:rsid w:val="005833D1"/>
    <w:rsid w:val="00585179"/>
    <w:rsid w:val="005A646E"/>
    <w:rsid w:val="005B2204"/>
    <w:rsid w:val="00642D51"/>
    <w:rsid w:val="00694B80"/>
    <w:rsid w:val="006B3216"/>
    <w:rsid w:val="006F6421"/>
    <w:rsid w:val="007259CB"/>
    <w:rsid w:val="007472E2"/>
    <w:rsid w:val="00765876"/>
    <w:rsid w:val="007A5A02"/>
    <w:rsid w:val="007C5FBA"/>
    <w:rsid w:val="008321E4"/>
    <w:rsid w:val="0084341F"/>
    <w:rsid w:val="008754F9"/>
    <w:rsid w:val="00883821"/>
    <w:rsid w:val="008F115A"/>
    <w:rsid w:val="009712B2"/>
    <w:rsid w:val="009A1ABB"/>
    <w:rsid w:val="00A92129"/>
    <w:rsid w:val="00AC33D6"/>
    <w:rsid w:val="00B8612F"/>
    <w:rsid w:val="00C27C5D"/>
    <w:rsid w:val="00DE205C"/>
    <w:rsid w:val="00DE420A"/>
    <w:rsid w:val="00DE62E2"/>
    <w:rsid w:val="00E42546"/>
    <w:rsid w:val="00E56D2F"/>
    <w:rsid w:val="00E8378D"/>
    <w:rsid w:val="00F54329"/>
    <w:rsid w:val="00F634C9"/>
    <w:rsid w:val="3BA242DF"/>
    <w:rsid w:val="71B5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710</Words>
  <Characters>873</Characters>
  <Lines>8</Lines>
  <Paragraphs>2</Paragraphs>
  <TotalTime>0</TotalTime>
  <ScaleCrop>false</ScaleCrop>
  <LinksUpToDate>false</LinksUpToDate>
  <CharactersWithSpaces>1035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Administrator</dc:creator>
  <cp:lastModifiedBy>Chen.mh@</cp:lastModifiedBy>
  <cp:lastPrinted>2021-05-04T01:03:00Z</cp:lastPrinted>
  <dcterms:modified xsi:type="dcterms:W3CDTF">2022-12-11T04:29:29Z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8D3A0301059740BDA372203F7B6E5268</vt:lpwstr>
  </property>
</Properties>
</file>